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C40" w:rsidRPr="00EB7646" w:rsidRDefault="004E7C40" w:rsidP="004E7C40">
      <w:pPr>
        <w:bidi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bookmarkStart w:id="0" w:name="_GoBack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نموذج (8</w:t>
      </w:r>
      <w:proofErr w:type="gram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)</w:t>
      </w:r>
      <w:r>
        <w:rPr>
          <w:rFonts w:ascii="Segoe UI" w:eastAsia="Times New Roman" w:hAnsi="Segoe UI" w:cs="Segoe UI" w:hint="cs"/>
          <w:b/>
          <w:bCs/>
          <w:color w:val="0F1115"/>
          <w:sz w:val="28"/>
          <w:szCs w:val="28"/>
          <w:rtl/>
        </w:rPr>
        <w:t xml:space="preserve"> 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 تقييم</w:t>
      </w:r>
      <w:proofErr w:type="gramEnd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 الأداء الإداري للطالب المتدرب</w:t>
      </w:r>
    </w:p>
    <w:bookmarkEnd w:id="0"/>
    <w:p w:rsidR="004E7C40" w:rsidRPr="00EB7646" w:rsidRDefault="004E7C40" w:rsidP="004E7C40">
      <w:pPr>
        <w:bidi/>
        <w:spacing w:before="240" w:after="24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الهدف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تقييم الجوانب الإدارية والتنظيمية لأداء الطالب المتدرب في البيئة المدرسية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4E7C40" w:rsidRPr="00EB7646" w:rsidRDefault="004E7C40" w:rsidP="004E7C40">
      <w:pPr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الجدول الشامل لتقييم الأداء الإداري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3757"/>
        <w:gridCol w:w="881"/>
        <w:gridCol w:w="2886"/>
      </w:tblGrid>
      <w:tr w:rsidR="004E7C40" w:rsidRPr="00EB7646" w:rsidTr="001F3388">
        <w:trPr>
          <w:trHeight w:hRule="exact" w:val="454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التقدير من</w:t>
            </w: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 xml:space="preserve"> (5)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الملاحظات والتقييم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الرقم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مجالات التقويم</w:t>
            </w: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المعلومات الأساسية</w:t>
            </w: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الطالب/المعلم</w:t>
            </w: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المعلم/المتعاون</w:t>
            </w: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مشرف التدريب الميداني</w:t>
            </w: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المدرسة المتعاونة</w:t>
            </w: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التاريخ</w:t>
            </w: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الكفايات المهنية - التأهيل - الجاهزية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أولاً: الكفايات المهنية وأخلاقيات المهنة</w:t>
            </w: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الدقة في التحضير - التنفيذ - التصحيح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التطوير المستمر - حضور الندوات - استخدام المصادر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إنجاز المهام - الالتزام - الإتقان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الالتزام الأخلاقي - حل المشكلات - التوجيه - العدل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الالتزام بالوقت - الحضور - الانصراف - الانتظام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ثانياً: الانضباط في العمل والاستثمار الأمثل للموارد</w:t>
            </w: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المشاركة في الأنشطة - التطوع - التفاني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استخدام الوسائل - الاستفادة من المرافق - التوظيف الأمثل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الضبط - المشاركة - الالتزام - الفعالية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مهارات التواصل - التفاعل - الوضوح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ثالثاً: الكفايات الإدارية</w:t>
            </w: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تحمل المسؤولية - المبادرة - المتابعة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اتخاذ القرار - تنفيذ التعليمات - المرونة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المشاركة في الأعباء - التعاون - المساهمة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العمل في اللجان - التكليفات - الإشراف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المبادرة - التنفيذ - الإنجاز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الإبداع - الابتكار - التطوير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العلاقة مع الإدارة - الاحترام - التعاون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رابعاً: العلاقات الإنسانية</w:t>
            </w: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العلاقة مع الزملاء - التعاون - المساندة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العلاقة مع الطلاب - الاحترام - التوجيه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العلاقة مع أولياء الأمور - التواصل - الشراكة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المجموع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مجموع العلامات</w:t>
            </w: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الدرجة النهائية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:</w:t>
            </w: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 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(المجموع ÷ 100</w:t>
            </w:r>
            <w:r w:rsidRPr="00EB7646">
              <w:rPr>
                <w:rFonts w:ascii="Segoe UI" w:eastAsia="Times New Roman" w:hAnsi="Segoe UI" w:cs="Segoe UI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 xml:space="preserve"> × 10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=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التقدير العام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:</w:t>
            </w: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 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( 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7C40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اسم مدير المدرسة وتوقيعه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E7C40" w:rsidRPr="00EB7646" w:rsidRDefault="004E7C40" w:rsidP="004E7C40">
      <w:pPr>
        <w:bidi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rtl/>
        </w:rPr>
      </w:pPr>
    </w:p>
    <w:p w:rsidR="004E7C40" w:rsidRPr="00EB7646" w:rsidRDefault="004E7C40" w:rsidP="004E7C40">
      <w:pPr>
        <w:bidi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rtl/>
        </w:rPr>
      </w:pPr>
    </w:p>
    <w:p w:rsidR="004E7C40" w:rsidRPr="00EB7646" w:rsidRDefault="004E7C40" w:rsidP="004E7C40">
      <w:pPr>
        <w:bidi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rtl/>
        </w:rPr>
      </w:pPr>
    </w:p>
    <w:p w:rsidR="004E7C40" w:rsidRPr="00EB7646" w:rsidRDefault="004E7C40" w:rsidP="004E7C40">
      <w:pPr>
        <w:bidi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</w:p>
    <w:p w:rsidR="004E7C40" w:rsidRPr="00EB7646" w:rsidRDefault="004E7C40" w:rsidP="004E7C40">
      <w:pPr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دليل التقييم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E7C40" w:rsidRPr="00EB7646" w:rsidRDefault="004E7C40" w:rsidP="004E7C40">
      <w:pPr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معايير منح الدرجات (من 5)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9"/>
        <w:gridCol w:w="7672"/>
      </w:tblGrid>
      <w:tr w:rsidR="004E7C40" w:rsidRPr="00EB7646" w:rsidTr="001F338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الدرجة</w:t>
            </w:r>
          </w:p>
        </w:tc>
        <w:tc>
          <w:tcPr>
            <w:tcW w:w="767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التوصيف</w:t>
            </w:r>
          </w:p>
        </w:tc>
      </w:tr>
      <w:tr w:rsidR="004E7C40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5</w:t>
            </w:r>
          </w:p>
        </w:tc>
        <w:tc>
          <w:tcPr>
            <w:tcW w:w="767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ممتاز: أداء متميز يتجاوز التوقعات</w:t>
            </w:r>
          </w:p>
        </w:tc>
      </w:tr>
      <w:tr w:rsidR="004E7C40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4</w:t>
            </w:r>
          </w:p>
        </w:tc>
        <w:tc>
          <w:tcPr>
            <w:tcW w:w="767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جيد جداً: أداء عالٍ ومستقر</w:t>
            </w:r>
          </w:p>
        </w:tc>
      </w:tr>
      <w:tr w:rsidR="004E7C40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3</w:t>
            </w:r>
          </w:p>
        </w:tc>
        <w:tc>
          <w:tcPr>
            <w:tcW w:w="767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جيد: أداء مقبول ويحتاج بعض التحسين</w:t>
            </w:r>
          </w:p>
        </w:tc>
      </w:tr>
      <w:tr w:rsidR="004E7C40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2</w:t>
            </w:r>
          </w:p>
        </w:tc>
        <w:tc>
          <w:tcPr>
            <w:tcW w:w="767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مقبول: أداء بحدود المتطلبات الدنيا</w:t>
            </w:r>
          </w:p>
        </w:tc>
      </w:tr>
      <w:tr w:rsidR="004E7C40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</w:t>
            </w:r>
          </w:p>
        </w:tc>
        <w:tc>
          <w:tcPr>
            <w:tcW w:w="767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ضعيف: أداء يحتاج تحسين جذري</w:t>
            </w:r>
          </w:p>
        </w:tc>
      </w:tr>
    </w:tbl>
    <w:p w:rsidR="004E7C40" w:rsidRPr="00EB7646" w:rsidRDefault="004E7C40" w:rsidP="004E7C40">
      <w:pPr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أمثلة تطبيقية من التربية البدنية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E7C40" w:rsidRPr="00EB7646" w:rsidRDefault="004E7C40" w:rsidP="004E7C40">
      <w:pPr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الكفايات المهنية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E7C40" w:rsidRPr="00EB7646" w:rsidRDefault="004E7C40" w:rsidP="004E7C40">
      <w:pPr>
        <w:numPr>
          <w:ilvl w:val="0"/>
          <w:numId w:val="1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تصميم برامج تدريبية مناسبة لمستويات الطلاب</w:t>
      </w:r>
    </w:p>
    <w:p w:rsidR="004E7C40" w:rsidRPr="00EB7646" w:rsidRDefault="004E7C40" w:rsidP="004E7C40">
      <w:pPr>
        <w:numPr>
          <w:ilvl w:val="0"/>
          <w:numId w:val="1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استخدام الأساليب العلمية في تدريس المهارات</w:t>
      </w:r>
    </w:p>
    <w:p w:rsidR="004E7C40" w:rsidRPr="00EB7646" w:rsidRDefault="004E7C40" w:rsidP="004E7C40">
      <w:pPr>
        <w:numPr>
          <w:ilvl w:val="0"/>
          <w:numId w:val="1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تطبيق قواعد السلامة في الأنشطة الرياضية</w:t>
      </w:r>
    </w:p>
    <w:p w:rsidR="004E7C40" w:rsidRPr="00EB7646" w:rsidRDefault="004E7C40" w:rsidP="004E7C40">
      <w:pPr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الانضباط في العمل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E7C40" w:rsidRPr="00EB7646" w:rsidRDefault="004E7C40" w:rsidP="004E7C40">
      <w:pPr>
        <w:numPr>
          <w:ilvl w:val="0"/>
          <w:numId w:val="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الالتزام بجدول الحصص والأنشطة</w:t>
      </w:r>
    </w:p>
    <w:p w:rsidR="004E7C40" w:rsidRPr="00EB7646" w:rsidRDefault="004E7C40" w:rsidP="004E7C40">
      <w:pPr>
        <w:numPr>
          <w:ilvl w:val="0"/>
          <w:numId w:val="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الحضور المبكر لتحضير الصالة والأدوات</w:t>
      </w:r>
    </w:p>
    <w:p w:rsidR="004E7C40" w:rsidRPr="00EB7646" w:rsidRDefault="004E7C40" w:rsidP="004E7C40">
      <w:pPr>
        <w:numPr>
          <w:ilvl w:val="0"/>
          <w:numId w:val="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تنظيم الوقت بين التحضير والتنفيذ والتقويم</w:t>
      </w:r>
    </w:p>
    <w:p w:rsidR="004E7C40" w:rsidRPr="00EB7646" w:rsidRDefault="004E7C40" w:rsidP="004E7C40">
      <w:pPr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الكفايات الإدارية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E7C40" w:rsidRPr="00EB7646" w:rsidRDefault="004E7C40" w:rsidP="004E7C40">
      <w:pPr>
        <w:numPr>
          <w:ilvl w:val="0"/>
          <w:numId w:val="3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تنظيم البطولات والمسابقات المدرسية</w:t>
      </w:r>
    </w:p>
    <w:p w:rsidR="004E7C40" w:rsidRPr="00EB7646" w:rsidRDefault="004E7C40" w:rsidP="004E7C40">
      <w:pPr>
        <w:numPr>
          <w:ilvl w:val="0"/>
          <w:numId w:val="3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lastRenderedPageBreak/>
        <w:t>إدارة الموارد الرياضية المتاحة</w:t>
      </w:r>
    </w:p>
    <w:p w:rsidR="004E7C40" w:rsidRPr="00EB7646" w:rsidRDefault="004E7C40" w:rsidP="004E7C40">
      <w:pPr>
        <w:numPr>
          <w:ilvl w:val="0"/>
          <w:numId w:val="3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توزيع المهام على الطلاب في الأنشطة الجماعية</w:t>
      </w:r>
    </w:p>
    <w:p w:rsidR="004E7C40" w:rsidRPr="00EB7646" w:rsidRDefault="004E7C40" w:rsidP="004E7C40">
      <w:pPr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حساب الدرجة النهائية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 w:hint="cs"/>
          <w:b/>
          <w:bCs/>
          <w:color w:val="0F1115"/>
          <w:sz w:val="24"/>
          <w:szCs w:val="24"/>
          <w:rtl/>
        </w:rPr>
        <w:t xml:space="preserve"> 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مثال تطبيقي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E7C40" w:rsidRPr="00EB7646" w:rsidRDefault="004E7C40" w:rsidP="004E7C40">
      <w:pPr>
        <w:numPr>
          <w:ilvl w:val="0"/>
          <w:numId w:val="4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المجموع الكلي للدرجات: 85 من 100</w:t>
      </w:r>
    </w:p>
    <w:p w:rsidR="004E7C40" w:rsidRPr="00EB7646" w:rsidRDefault="004E7C40" w:rsidP="004E7C40">
      <w:pPr>
        <w:numPr>
          <w:ilvl w:val="0"/>
          <w:numId w:val="4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الدرجة النهائية: (85 ÷ 100) × 10 = 8.5</w:t>
      </w:r>
    </w:p>
    <w:p w:rsidR="004E7C40" w:rsidRPr="00EB7646" w:rsidRDefault="004E7C40" w:rsidP="004E7C40">
      <w:pPr>
        <w:numPr>
          <w:ilvl w:val="0"/>
          <w:numId w:val="4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التقدير العام: جيد جداً</w:t>
      </w:r>
    </w:p>
    <w:p w:rsidR="004E7C40" w:rsidRPr="00EB7646" w:rsidRDefault="004E7C40" w:rsidP="004E7C40">
      <w:pPr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سلم التقديرات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E7C40" w:rsidRPr="00EB7646" w:rsidRDefault="004E7C40" w:rsidP="004E7C40">
      <w:pPr>
        <w:numPr>
          <w:ilvl w:val="0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 xml:space="preserve">9.0 - 10.0: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امتياز</w:t>
      </w:r>
    </w:p>
    <w:p w:rsidR="004E7C40" w:rsidRPr="00EB7646" w:rsidRDefault="004E7C40" w:rsidP="004E7C40">
      <w:pPr>
        <w:numPr>
          <w:ilvl w:val="0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 xml:space="preserve">8.0 - 8.9: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جيد جداً</w:t>
      </w:r>
    </w:p>
    <w:p w:rsidR="004E7C40" w:rsidRPr="00EB7646" w:rsidRDefault="004E7C40" w:rsidP="004E7C40">
      <w:pPr>
        <w:numPr>
          <w:ilvl w:val="0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 xml:space="preserve">7.0 - 7.9: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جيد</w:t>
      </w:r>
    </w:p>
    <w:p w:rsidR="004E7C40" w:rsidRPr="00EB7646" w:rsidRDefault="004E7C40" w:rsidP="004E7C40">
      <w:pPr>
        <w:numPr>
          <w:ilvl w:val="0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 xml:space="preserve">6.0 - 6.9: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مقبول</w:t>
      </w:r>
    </w:p>
    <w:p w:rsidR="004E7C40" w:rsidRPr="00EB7646" w:rsidRDefault="004E7C40" w:rsidP="004E7C40">
      <w:pPr>
        <w:numPr>
          <w:ilvl w:val="0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أقل من 6.0: ضعيف</w:t>
      </w:r>
    </w:p>
    <w:p w:rsidR="004E7C40" w:rsidRPr="00EB7646" w:rsidRDefault="004E7C40" w:rsidP="004E7C40">
      <w:pPr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مجالات التقييم التفصيلية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 w:hint="cs"/>
          <w:b/>
          <w:bCs/>
          <w:color w:val="0F1115"/>
          <w:sz w:val="24"/>
          <w:szCs w:val="24"/>
          <w:rtl/>
        </w:rPr>
        <w:t xml:space="preserve"> 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الكفايات المهنية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E7C40" w:rsidRPr="00EB7646" w:rsidRDefault="004E7C40" w:rsidP="004E7C40">
      <w:pPr>
        <w:numPr>
          <w:ilvl w:val="0"/>
          <w:numId w:val="6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 xml:space="preserve">المعرفة العلمية </w:t>
      </w:r>
      <w:proofErr w:type="spellStart"/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والمهارية</w:t>
      </w:r>
      <w:proofErr w:type="spellEnd"/>
    </w:p>
    <w:p w:rsidR="004E7C40" w:rsidRPr="00EB7646" w:rsidRDefault="004E7C40" w:rsidP="004E7C40">
      <w:pPr>
        <w:numPr>
          <w:ilvl w:val="0"/>
          <w:numId w:val="6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القدرة على التطبيق العملي</w:t>
      </w:r>
      <w:r w:rsidRPr="00EB7646">
        <w:rPr>
          <w:rFonts w:ascii="Segoe UI" w:eastAsia="Times New Roman" w:hAnsi="Segoe UI" w:cs="Segoe UI" w:hint="cs"/>
          <w:color w:val="0F1115"/>
          <w:sz w:val="24"/>
          <w:szCs w:val="24"/>
          <w:rtl/>
        </w:rPr>
        <w:t xml:space="preserve"> </w:t>
      </w:r>
      <w:proofErr w:type="gramStart"/>
      <w:r w:rsidRPr="00EB7646">
        <w:rPr>
          <w:rFonts w:ascii="Segoe UI" w:eastAsia="Times New Roman" w:hAnsi="Segoe UI" w:cs="Segoe UI" w:hint="cs"/>
          <w:color w:val="0F1115"/>
          <w:sz w:val="24"/>
          <w:szCs w:val="24"/>
          <w:rtl/>
        </w:rPr>
        <w:t xml:space="preserve">و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الالتزام</w:t>
      </w:r>
      <w:proofErr w:type="gramEnd"/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 xml:space="preserve"> بمعايير المهنة</w:t>
      </w:r>
    </w:p>
    <w:p w:rsidR="004E7C40" w:rsidRPr="00EB7646" w:rsidRDefault="004E7C40" w:rsidP="004E7C40">
      <w:pPr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الانضباط والموارد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E7C40" w:rsidRPr="00EB7646" w:rsidRDefault="004E7C40" w:rsidP="004E7C40">
      <w:pPr>
        <w:numPr>
          <w:ilvl w:val="0"/>
          <w:numId w:val="7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الالتزام الزمني</w:t>
      </w:r>
    </w:p>
    <w:p w:rsidR="004E7C40" w:rsidRPr="00EB7646" w:rsidRDefault="004E7C40" w:rsidP="004E7C40">
      <w:pPr>
        <w:numPr>
          <w:ilvl w:val="0"/>
          <w:numId w:val="7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المشاركة الفعالة</w:t>
      </w:r>
      <w:r w:rsidRPr="00EB7646">
        <w:rPr>
          <w:rFonts w:ascii="Segoe UI" w:eastAsia="Times New Roman" w:hAnsi="Segoe UI" w:cs="Segoe UI" w:hint="cs"/>
          <w:color w:val="0F1115"/>
          <w:sz w:val="24"/>
          <w:szCs w:val="24"/>
          <w:rtl/>
        </w:rPr>
        <w:t xml:space="preserve"> </w:t>
      </w:r>
      <w:proofErr w:type="gramStart"/>
      <w:r w:rsidRPr="00EB7646">
        <w:rPr>
          <w:rFonts w:ascii="Segoe UI" w:eastAsia="Times New Roman" w:hAnsi="Segoe UI" w:cs="Segoe UI" w:hint="cs"/>
          <w:color w:val="0F1115"/>
          <w:sz w:val="24"/>
          <w:szCs w:val="24"/>
          <w:rtl/>
        </w:rPr>
        <w:t xml:space="preserve">و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الاستخدام</w:t>
      </w:r>
      <w:proofErr w:type="gramEnd"/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 xml:space="preserve"> الأمثل للموارد</w:t>
      </w:r>
    </w:p>
    <w:p w:rsidR="004E7C40" w:rsidRPr="00EB7646" w:rsidRDefault="004E7C40" w:rsidP="004E7C40">
      <w:pPr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الكفايات الإدارية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E7C40" w:rsidRPr="00EB7646" w:rsidRDefault="004E7C40" w:rsidP="004E7C40">
      <w:pPr>
        <w:numPr>
          <w:ilvl w:val="0"/>
          <w:numId w:val="8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التواصل الفعال</w:t>
      </w:r>
    </w:p>
    <w:p w:rsidR="004E7C40" w:rsidRPr="00EB7646" w:rsidRDefault="004E7C40" w:rsidP="004E7C40">
      <w:pPr>
        <w:numPr>
          <w:ilvl w:val="0"/>
          <w:numId w:val="8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اتخاذ القرارات</w:t>
      </w:r>
      <w:r w:rsidRPr="00EB7646">
        <w:rPr>
          <w:rFonts w:ascii="Segoe UI" w:eastAsia="Times New Roman" w:hAnsi="Segoe UI" w:cs="Segoe UI" w:hint="cs"/>
          <w:color w:val="0F1115"/>
          <w:sz w:val="24"/>
          <w:szCs w:val="24"/>
          <w:rtl/>
        </w:rPr>
        <w:t xml:space="preserve"> </w:t>
      </w:r>
      <w:proofErr w:type="gramStart"/>
      <w:r w:rsidRPr="00EB7646">
        <w:rPr>
          <w:rFonts w:ascii="Segoe UI" w:eastAsia="Times New Roman" w:hAnsi="Segoe UI" w:cs="Segoe UI" w:hint="cs"/>
          <w:color w:val="0F1115"/>
          <w:sz w:val="24"/>
          <w:szCs w:val="24"/>
          <w:rtl/>
        </w:rPr>
        <w:t xml:space="preserve">و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الإبداع</w:t>
      </w:r>
      <w:proofErr w:type="gramEnd"/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 xml:space="preserve"> والابتكار</w:t>
      </w:r>
    </w:p>
    <w:p w:rsidR="004E7C40" w:rsidRPr="00EB7646" w:rsidRDefault="004E7C40" w:rsidP="004E7C40">
      <w:pPr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العلاقات الإنسانية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E7C40" w:rsidRPr="00EB7646" w:rsidRDefault="004E7C40" w:rsidP="004E7C40">
      <w:pPr>
        <w:numPr>
          <w:ilvl w:val="0"/>
          <w:numId w:val="9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التعامل مع مختلف الفئات</w:t>
      </w:r>
    </w:p>
    <w:p w:rsidR="004E7C40" w:rsidRPr="00EB7646" w:rsidRDefault="004E7C40" w:rsidP="004E7C40">
      <w:pPr>
        <w:numPr>
          <w:ilvl w:val="0"/>
          <w:numId w:val="9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lastRenderedPageBreak/>
        <w:t>بناء علاقات إيجابية</w:t>
      </w:r>
    </w:p>
    <w:p w:rsidR="004E7C40" w:rsidRPr="00EB7646" w:rsidRDefault="004E7C40" w:rsidP="004E7C40">
      <w:pPr>
        <w:numPr>
          <w:ilvl w:val="0"/>
          <w:numId w:val="9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التواصل البناء</w:t>
      </w:r>
    </w:p>
    <w:p w:rsidR="004E7C40" w:rsidRPr="00EB7646" w:rsidRDefault="004E7C40" w:rsidP="004E7C40">
      <w:pPr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توصيات التطوير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9"/>
        <w:gridCol w:w="5344"/>
      </w:tblGrid>
      <w:tr w:rsidR="004E7C40" w:rsidRPr="00EB7646" w:rsidTr="001F338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مجال التطوير</w:t>
            </w:r>
          </w:p>
        </w:tc>
        <w:tc>
          <w:tcPr>
            <w:tcW w:w="53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البرنامج المقترح</w:t>
            </w:r>
          </w:p>
        </w:tc>
      </w:tr>
      <w:tr w:rsidR="004E7C40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المهارات الإدارية</w:t>
            </w:r>
          </w:p>
        </w:tc>
        <w:tc>
          <w:tcPr>
            <w:tcW w:w="53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ورش عمل في الإدارة المدرسية</w:t>
            </w:r>
          </w:p>
        </w:tc>
      </w:tr>
      <w:tr w:rsidR="004E7C40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التواصل الفعال</w:t>
            </w:r>
          </w:p>
        </w:tc>
        <w:tc>
          <w:tcPr>
            <w:tcW w:w="53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دورات في مهارات الاتصال</w:t>
            </w:r>
          </w:p>
        </w:tc>
      </w:tr>
      <w:tr w:rsidR="004E7C40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التخطيط الاستراتيجي</w:t>
            </w:r>
          </w:p>
        </w:tc>
        <w:tc>
          <w:tcPr>
            <w:tcW w:w="53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7C40" w:rsidRPr="00EB7646" w:rsidRDefault="004E7C40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برامج في التخطيط للمشاريع الرياضية</w:t>
            </w:r>
          </w:p>
        </w:tc>
      </w:tr>
    </w:tbl>
    <w:p w:rsidR="004E7C40" w:rsidRPr="00EB7646" w:rsidRDefault="004E7C40" w:rsidP="004E7C40">
      <w:pPr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تعليمات التعبئة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E7C40" w:rsidRPr="00EB7646" w:rsidRDefault="004E7C40" w:rsidP="004E7C40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يتم التقييم في نهاية فترة التدريب</w:t>
      </w:r>
    </w:p>
    <w:p w:rsidR="004E7C40" w:rsidRPr="00EB7646" w:rsidRDefault="004E7C40" w:rsidP="004E7C40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يعبأ النموذج من قبل مدير المدرسة</w:t>
      </w:r>
    </w:p>
    <w:p w:rsidR="004E7C40" w:rsidRPr="00EB7646" w:rsidRDefault="004E7C40" w:rsidP="004E7C40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تكون الملاحظات موضوعية وبناءة</w:t>
      </w:r>
    </w:p>
    <w:p w:rsidR="004E7C40" w:rsidRPr="00EB7646" w:rsidRDefault="004E7C40" w:rsidP="004E7C40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يرفق النموذج بملف الطالب النهائي</w:t>
      </w:r>
    </w:p>
    <w:p w:rsidR="004E7C40" w:rsidRPr="00EB7646" w:rsidRDefault="004E7C40" w:rsidP="004E7C40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يستخدم في تحديد مجالات التطوير المستقبلية</w:t>
      </w:r>
    </w:p>
    <w:p w:rsidR="004E7C40" w:rsidRPr="00EB7646" w:rsidRDefault="004E7C40" w:rsidP="004E7C40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E7C40" w:rsidRPr="00EB7646" w:rsidRDefault="004E7C40" w:rsidP="004E7C40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E7C40" w:rsidRPr="00EB7646" w:rsidRDefault="004E7C40" w:rsidP="004E7C40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E7C40" w:rsidRPr="00EB7646" w:rsidRDefault="004E7C40" w:rsidP="004E7C40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E7C40" w:rsidRPr="00EB7646" w:rsidRDefault="004E7C40" w:rsidP="004E7C40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E7C40" w:rsidRPr="00EB7646" w:rsidRDefault="004E7C40" w:rsidP="004E7C40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E7C40" w:rsidRPr="00EB7646" w:rsidRDefault="004E7C40" w:rsidP="004E7C40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E7C40" w:rsidRPr="00EB7646" w:rsidRDefault="004E7C40" w:rsidP="004E7C40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973DD4" w:rsidRDefault="00973DD4"/>
    <w:sectPr w:rsidR="00973D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523C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04071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36975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311F90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860EE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5B2FA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1A46F5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9F6A44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E84E91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8C7BB1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2"/>
  </w:num>
  <w:num w:numId="5">
    <w:abstractNumId w:val="8"/>
  </w:num>
  <w:num w:numId="6">
    <w:abstractNumId w:val="3"/>
  </w:num>
  <w:num w:numId="7">
    <w:abstractNumId w:val="0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C40"/>
    <w:rsid w:val="004E7C40"/>
    <w:rsid w:val="0097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83AFBD"/>
  <w15:chartTrackingRefBased/>
  <w15:docId w15:val="{9148D94D-898E-4E96-8873-033CD489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2026-10-24T19:24:00Z</dcterms:created>
  <dcterms:modified xsi:type="dcterms:W3CDTF">2026-10-24T19:25:00Z</dcterms:modified>
</cp:coreProperties>
</file>